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0001489396</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MYR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001-08325</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12121 GRANT STREET</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610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THORNTON</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COLORADO</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80241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3032868000</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Kenneth Michael Hartwick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RBC Dominion Securities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181"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28"/>
          <w:szCs w:val="28"/>
          <w:color w:val="auto"/>
          <w:vertAlign w:val="subscript"/>
        </w:rPr>
        <w:t>Common</w:t>
      </w:r>
      <w:r>
        <w:rPr>
          <w:sz w:val="20"/>
          <w:szCs w:val="20"/>
          <w:color w:val="auto"/>
        </w:rPr>
        <w:tab/>
      </w:r>
      <w:r>
        <w:rPr>
          <w:rFonts w:ascii="Times New Roman" w:cs="Times New Roman" w:eastAsia="Times New Roman" w:hAnsi="Times New Roman"/>
          <w:sz w:val="16"/>
          <w:szCs w:val="16"/>
          <w:color w:val="auto"/>
        </w:rPr>
        <w:t>155 Wellington Street</w:t>
      </w:r>
      <w:r>
        <w:rPr>
          <w:sz w:val="20"/>
          <w:szCs w:val="20"/>
          <w:color w:val="auto"/>
        </w:rPr>
        <w:tab/>
      </w:r>
      <w:r>
        <w:rPr>
          <w:rFonts w:ascii="Times New Roman" w:cs="Times New Roman" w:eastAsia="Times New Roman" w:hAnsi="Times New Roman"/>
          <w:sz w:val="28"/>
          <w:szCs w:val="28"/>
          <w:color w:val="auto"/>
          <w:vertAlign w:val="subscript"/>
        </w:rPr>
        <w:t>3500</w:t>
      </w:r>
      <w:r>
        <w:rPr>
          <w:sz w:val="20"/>
          <w:szCs w:val="20"/>
          <w:color w:val="auto"/>
        </w:rPr>
        <w:tab/>
      </w:r>
      <w:r>
        <w:rPr>
          <w:rFonts w:ascii="Times New Roman" w:cs="Times New Roman" w:eastAsia="Times New Roman" w:hAnsi="Times New Roman"/>
          <w:sz w:val="28"/>
          <w:szCs w:val="28"/>
          <w:color w:val="auto"/>
          <w:vertAlign w:val="subscript"/>
        </w:rPr>
        <w:t>1576085</w:t>
      </w:r>
    </w:p>
    <w:p>
      <w:pPr>
        <w:ind w:left="2500"/>
        <w:spacing w:after="0" w:line="230" w:lineRule="auto"/>
        <w:rPr>
          <w:sz w:val="20"/>
          <w:szCs w:val="20"/>
          <w:color w:val="auto"/>
        </w:rPr>
      </w:pPr>
      <w:r>
        <w:rPr>
          <w:rFonts w:ascii="Times New Roman" w:cs="Times New Roman" w:eastAsia="Times New Roman" w:hAnsi="Times New Roman"/>
          <w:sz w:val="22"/>
          <w:szCs w:val="22"/>
          <w:color w:val="auto"/>
        </w:rPr>
        <w:t>West</w:t>
      </w:r>
    </w:p>
    <w:p>
      <w:pPr>
        <w:ind w:left="2500"/>
        <w:spacing w:after="0" w:line="231" w:lineRule="auto"/>
        <w:rPr>
          <w:sz w:val="20"/>
          <w:szCs w:val="20"/>
          <w:color w:val="auto"/>
        </w:rPr>
      </w:pPr>
      <w:r>
        <w:rPr>
          <w:rFonts w:ascii="Times New Roman" w:cs="Times New Roman" w:eastAsia="Times New Roman" w:hAnsi="Times New Roman"/>
          <w:sz w:val="22"/>
          <w:szCs w:val="22"/>
          <w:color w:val="auto"/>
        </w:rPr>
        <w:t>17th Floor</w:t>
      </w:r>
    </w:p>
    <w:p>
      <w:pPr>
        <w:ind w:left="2500"/>
        <w:spacing w:after="0"/>
        <w:rPr>
          <w:sz w:val="20"/>
          <w:szCs w:val="20"/>
          <w:color w:val="auto"/>
        </w:rPr>
      </w:pPr>
      <w:r>
        <w:rPr>
          <w:rFonts w:ascii="Times New Roman" w:cs="Times New Roman" w:eastAsia="Times New Roman" w:hAnsi="Times New Roman"/>
          <w:sz w:val="22"/>
          <w:szCs w:val="22"/>
          <w:color w:val="auto"/>
        </w:rPr>
        <w:t>Toronto  A6  M5V 3K7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15571000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Phantom stock</w:t>
            </w:r>
          </w:p>
        </w:tc>
        <w:tc>
          <w:tcPr>
            <w:tcW w:w="1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07/30/2016 unit vesting under</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634</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07/30/2016 Compensation</w:t>
            </w:r>
          </w:p>
        </w:tc>
      </w:tr>
      <w:tr>
        <w:trPr>
          <w:trHeight w:val="282"/>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 registered plan</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Phantom stock</w:t>
            </w:r>
          </w:p>
        </w:tc>
        <w:tc>
          <w:tcPr>
            <w:tcW w:w="1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04/28/2017 unit vesting under</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991</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04/28/2017 Compensation</w:t>
            </w:r>
          </w:p>
        </w:tc>
      </w:tr>
      <w:tr>
        <w:trPr>
          <w:trHeight w:val="282"/>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 registered plan</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9"/>
              </w:rPr>
              <w:t>06/02/2017</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Open market</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1000</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06/02/2017 Cash</w:t>
            </w:r>
          </w:p>
        </w:tc>
      </w:tr>
      <w:tr>
        <w:trPr>
          <w:trHeight w:val="202"/>
        </w:trPr>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purchase</w:t>
            </w: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Phantom stock</w:t>
            </w:r>
          </w:p>
        </w:tc>
        <w:tc>
          <w:tcPr>
            <w:tcW w:w="1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07/30/2017 unit vesting under</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634</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07/30/2017 Compensation</w:t>
            </w:r>
          </w:p>
        </w:tc>
      </w:tr>
      <w:tr>
        <w:trPr>
          <w:trHeight w:val="282"/>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 registered plan</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Phantom stock</w:t>
            </w:r>
          </w:p>
        </w:tc>
        <w:tc>
          <w:tcPr>
            <w:tcW w:w="1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04/28/2018 unit vesting under</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241</w:t>
            </w:r>
          </w:p>
        </w:tc>
        <w:tc>
          <w:tcPr>
            <w:tcW w:w="246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04/28/2018 Compensation</w:t>
            </w:r>
          </w:p>
        </w:tc>
      </w:tr>
      <w:tr>
        <w:trPr>
          <w:trHeight w:val="282"/>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 registered plan</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-2141220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-1644015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-1224280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-804545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-307340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r>
      <w:tr>
        <w:trPr>
          <w:trHeight w:val="297"/>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06/02/2026</w:t>
            </w:r>
          </w:p>
        </w:tc>
      </w:tr>
      <w:tr>
        <w:trPr>
          <w:trHeight w:val="297"/>
        </w:trPr>
        <w:tc>
          <w:tcPr>
            <w:tcW w:w="2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Kenneth Michael Hartwick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2026-06-02T16:13:33Z</dcterms:created>
  <dcterms:modified xsi:type="dcterms:W3CDTF">2026-06-02T16:13:33Z</dcterms:modified>
</cp:coreProperties>
</file>